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F5C4" w14:textId="2496FCEC" w:rsidR="004F6D08" w:rsidRDefault="004F6D08">
      <w:pPr>
        <w:rPr>
          <w:rFonts w:ascii="Times New Roman" w:hAnsi="Times New Roman" w:cs="Times New Roman"/>
        </w:rPr>
      </w:pPr>
    </w:p>
    <w:p w14:paraId="4C9EFBDB" w14:textId="77777777" w:rsidR="00752DAD" w:rsidRDefault="00752DAD" w:rsidP="00662708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12A6E528" w14:textId="455C5B06" w:rsidR="00752DAD" w:rsidRDefault="00752DAD" w:rsidP="00662708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00BA8DBA" w14:textId="77777777" w:rsidR="009E0A37" w:rsidRDefault="009E0A37" w:rsidP="009E0A37">
      <w:pPr>
        <w:ind w:firstLine="708"/>
        <w:jc w:val="right"/>
        <w:rPr>
          <w:rFonts w:ascii="Times New Roman" w:hAnsi="Times New Roman" w:cs="Times New Roman"/>
        </w:rPr>
      </w:pPr>
    </w:p>
    <w:p w14:paraId="33ED02D7" w14:textId="4CC94096" w:rsidR="00F2019F" w:rsidRDefault="00F2019F" w:rsidP="000A41BD">
      <w:pPr>
        <w:ind w:firstLine="708"/>
        <w:jc w:val="both"/>
        <w:rPr>
          <w:rFonts w:ascii="Times New Roman" w:hAnsi="Times New Roman" w:cs="Times New Roman"/>
        </w:rPr>
      </w:pPr>
      <w:r w:rsidRPr="00826638">
        <w:rPr>
          <w:rFonts w:ascii="Times New Roman" w:hAnsi="Times New Roman" w:cs="Times New Roman"/>
        </w:rPr>
        <w:t xml:space="preserve">Na temelju članka </w:t>
      </w:r>
      <w:r w:rsidR="00C8305F">
        <w:rPr>
          <w:rFonts w:ascii="Times New Roman" w:hAnsi="Times New Roman" w:cs="Times New Roman"/>
        </w:rPr>
        <w:t>30</w:t>
      </w:r>
      <w:r w:rsidR="008F0988">
        <w:rPr>
          <w:rFonts w:ascii="Times New Roman" w:hAnsi="Times New Roman" w:cs="Times New Roman"/>
        </w:rPr>
        <w:t>. Statuta Općine Selnica (</w:t>
      </w:r>
      <w:r w:rsidR="003C02B4">
        <w:rPr>
          <w:rFonts w:ascii="Times New Roman" w:hAnsi="Times New Roman" w:cs="Times New Roman"/>
        </w:rPr>
        <w:t>„</w:t>
      </w:r>
      <w:r w:rsidR="008F0988">
        <w:rPr>
          <w:rFonts w:ascii="Times New Roman" w:hAnsi="Times New Roman" w:cs="Times New Roman"/>
        </w:rPr>
        <w:t>Službeni glasnik Međimurske županije</w:t>
      </w:r>
      <w:r w:rsidR="003C02B4">
        <w:rPr>
          <w:rFonts w:ascii="Times New Roman" w:hAnsi="Times New Roman" w:cs="Times New Roman"/>
        </w:rPr>
        <w:t>“</w:t>
      </w:r>
      <w:r w:rsidR="008F0988">
        <w:rPr>
          <w:rFonts w:ascii="Times New Roman" w:hAnsi="Times New Roman" w:cs="Times New Roman"/>
        </w:rPr>
        <w:t xml:space="preserve"> broj </w:t>
      </w:r>
      <w:r w:rsidR="00C8305F">
        <w:rPr>
          <w:rFonts w:ascii="Times New Roman" w:hAnsi="Times New Roman" w:cs="Times New Roman"/>
        </w:rPr>
        <w:t>5/21</w:t>
      </w:r>
      <w:r w:rsidR="00D4296C">
        <w:rPr>
          <w:rFonts w:ascii="Times New Roman" w:hAnsi="Times New Roman" w:cs="Times New Roman"/>
        </w:rPr>
        <w:t xml:space="preserve"> i 16/22</w:t>
      </w:r>
      <w:r w:rsidR="008F0988">
        <w:rPr>
          <w:rFonts w:ascii="Times New Roman" w:hAnsi="Times New Roman" w:cs="Times New Roman"/>
        </w:rPr>
        <w:t>)</w:t>
      </w:r>
      <w:r w:rsidR="00E520B5" w:rsidRPr="00826638">
        <w:rPr>
          <w:rFonts w:ascii="Times New Roman" w:hAnsi="Times New Roman" w:cs="Times New Roman"/>
        </w:rPr>
        <w:t xml:space="preserve"> </w:t>
      </w:r>
      <w:r w:rsidR="00B35CFB">
        <w:rPr>
          <w:rFonts w:ascii="Times New Roman" w:hAnsi="Times New Roman" w:cs="Times New Roman"/>
        </w:rPr>
        <w:t>Općinsko vijeće Općine Selnica</w:t>
      </w:r>
      <w:r w:rsidR="00230ADE">
        <w:rPr>
          <w:rFonts w:ascii="Times New Roman" w:hAnsi="Times New Roman" w:cs="Times New Roman"/>
        </w:rPr>
        <w:t xml:space="preserve"> na svojoj</w:t>
      </w:r>
      <w:r w:rsidR="00746BB5">
        <w:rPr>
          <w:rFonts w:ascii="Times New Roman" w:hAnsi="Times New Roman" w:cs="Times New Roman"/>
        </w:rPr>
        <w:t xml:space="preserve"> </w:t>
      </w:r>
      <w:r w:rsidR="00FE7A6A">
        <w:rPr>
          <w:rFonts w:ascii="Times New Roman" w:hAnsi="Times New Roman" w:cs="Times New Roman"/>
        </w:rPr>
        <w:t>__</w:t>
      </w:r>
      <w:r w:rsidR="00752DAD">
        <w:rPr>
          <w:rFonts w:ascii="Times New Roman" w:hAnsi="Times New Roman" w:cs="Times New Roman"/>
        </w:rPr>
        <w:t>.</w:t>
      </w:r>
      <w:r w:rsidR="00B05566">
        <w:rPr>
          <w:rFonts w:ascii="Times New Roman" w:hAnsi="Times New Roman" w:cs="Times New Roman"/>
        </w:rPr>
        <w:t xml:space="preserve"> </w:t>
      </w:r>
      <w:r w:rsidR="00230ADE">
        <w:rPr>
          <w:rFonts w:ascii="Times New Roman" w:hAnsi="Times New Roman" w:cs="Times New Roman"/>
        </w:rPr>
        <w:t xml:space="preserve">sjednici održanoj </w:t>
      </w:r>
      <w:r w:rsidR="00D4296C">
        <w:rPr>
          <w:rFonts w:ascii="Times New Roman" w:hAnsi="Times New Roman" w:cs="Times New Roman"/>
        </w:rPr>
        <w:t>___________________,</w:t>
      </w:r>
      <w:r w:rsidR="00B35CFB">
        <w:rPr>
          <w:rFonts w:ascii="Times New Roman" w:hAnsi="Times New Roman" w:cs="Times New Roman"/>
        </w:rPr>
        <w:t xml:space="preserve"> donosi</w:t>
      </w:r>
    </w:p>
    <w:p w14:paraId="7DC997CC" w14:textId="77777777" w:rsidR="00B35CFB" w:rsidRDefault="00B35CFB">
      <w:pPr>
        <w:rPr>
          <w:rFonts w:ascii="Times New Roman" w:hAnsi="Times New Roman" w:cs="Times New Roman"/>
          <w:sz w:val="24"/>
          <w:szCs w:val="24"/>
        </w:rPr>
      </w:pPr>
    </w:p>
    <w:p w14:paraId="286CCA6E" w14:textId="0512ACC4" w:rsidR="004F6D08" w:rsidRDefault="004F6D08" w:rsidP="00F201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  <w:r w:rsidR="008F0988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A97AD6">
        <w:rPr>
          <w:rFonts w:ascii="Times New Roman" w:hAnsi="Times New Roman" w:cs="Times New Roman"/>
          <w:b/>
          <w:sz w:val="24"/>
          <w:szCs w:val="24"/>
        </w:rPr>
        <w:t>kupnji</w:t>
      </w:r>
      <w:r w:rsidR="008F0988">
        <w:rPr>
          <w:rFonts w:ascii="Times New Roman" w:hAnsi="Times New Roman" w:cs="Times New Roman"/>
          <w:b/>
          <w:sz w:val="24"/>
          <w:szCs w:val="24"/>
        </w:rPr>
        <w:t xml:space="preserve"> nekretnin</w:t>
      </w:r>
      <w:r w:rsidR="00C2608A">
        <w:rPr>
          <w:rFonts w:ascii="Times New Roman" w:hAnsi="Times New Roman" w:cs="Times New Roman"/>
          <w:b/>
          <w:sz w:val="24"/>
          <w:szCs w:val="24"/>
        </w:rPr>
        <w:t>e</w:t>
      </w:r>
      <w:r w:rsidR="008F0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606">
        <w:rPr>
          <w:rFonts w:ascii="Times New Roman" w:hAnsi="Times New Roman" w:cs="Times New Roman"/>
          <w:b/>
          <w:sz w:val="24"/>
          <w:szCs w:val="24"/>
        </w:rPr>
        <w:t xml:space="preserve">k.č.br. </w:t>
      </w:r>
      <w:r w:rsidR="00FE7A6A">
        <w:rPr>
          <w:rFonts w:ascii="Times New Roman" w:hAnsi="Times New Roman" w:cs="Times New Roman"/>
          <w:b/>
          <w:sz w:val="24"/>
          <w:szCs w:val="24"/>
        </w:rPr>
        <w:t>16755/1 i 16756/3</w:t>
      </w:r>
      <w:r w:rsidR="00C64606">
        <w:rPr>
          <w:rFonts w:ascii="Times New Roman" w:hAnsi="Times New Roman" w:cs="Times New Roman"/>
          <w:b/>
          <w:sz w:val="24"/>
          <w:szCs w:val="24"/>
        </w:rPr>
        <w:t xml:space="preserve"> k.o.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566">
        <w:rPr>
          <w:rFonts w:ascii="Times New Roman" w:hAnsi="Times New Roman" w:cs="Times New Roman"/>
          <w:b/>
          <w:sz w:val="24"/>
          <w:szCs w:val="24"/>
        </w:rPr>
        <w:t>Selnic</w:t>
      </w:r>
      <w:r w:rsidR="00C64606">
        <w:rPr>
          <w:rFonts w:ascii="Times New Roman" w:hAnsi="Times New Roman" w:cs="Times New Roman"/>
          <w:b/>
          <w:sz w:val="24"/>
          <w:szCs w:val="24"/>
        </w:rPr>
        <w:t>a</w:t>
      </w:r>
    </w:p>
    <w:p w14:paraId="495649BD" w14:textId="77777777" w:rsidR="003C02B4" w:rsidRDefault="003C02B4" w:rsidP="00F201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01A87" w14:textId="049674D4" w:rsidR="008F0988" w:rsidRPr="00A97AD6" w:rsidRDefault="008F0988" w:rsidP="00F2019F">
      <w:pPr>
        <w:jc w:val="center"/>
        <w:rPr>
          <w:rFonts w:ascii="Times New Roman" w:hAnsi="Times New Roman" w:cs="Times New Roman"/>
          <w:b/>
        </w:rPr>
      </w:pPr>
      <w:r w:rsidRPr="00A97AD6">
        <w:rPr>
          <w:rFonts w:ascii="Times New Roman" w:hAnsi="Times New Roman" w:cs="Times New Roman"/>
          <w:b/>
        </w:rPr>
        <w:t>Članak 1.</w:t>
      </w:r>
    </w:p>
    <w:p w14:paraId="3FE248C5" w14:textId="77777777" w:rsidR="00F2019F" w:rsidRPr="00A97AD6" w:rsidRDefault="00F2019F" w:rsidP="00F2019F">
      <w:pPr>
        <w:rPr>
          <w:rFonts w:ascii="Times New Roman" w:hAnsi="Times New Roman" w:cs="Times New Roman"/>
          <w:bCs/>
          <w:sz w:val="20"/>
          <w:szCs w:val="20"/>
        </w:rPr>
      </w:pPr>
    </w:p>
    <w:p w14:paraId="670E8A8D" w14:textId="1C054369" w:rsidR="00F2019F" w:rsidRPr="008F0988" w:rsidRDefault="004F6D08" w:rsidP="000A41BD">
      <w:pPr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Ovom odlukom </w:t>
      </w:r>
      <w:r w:rsidR="00662708">
        <w:rPr>
          <w:rFonts w:ascii="Times New Roman" w:hAnsi="Times New Roman" w:cs="Times New Roman"/>
          <w:bCs/>
        </w:rPr>
        <w:t>kupuj</w:t>
      </w:r>
      <w:r w:rsidR="00FE7A6A">
        <w:rPr>
          <w:rFonts w:ascii="Times New Roman" w:hAnsi="Times New Roman" w:cs="Times New Roman"/>
          <w:bCs/>
        </w:rPr>
        <w:t>u</w:t>
      </w:r>
      <w:r>
        <w:rPr>
          <w:rFonts w:ascii="Times New Roman" w:hAnsi="Times New Roman" w:cs="Times New Roman"/>
          <w:bCs/>
        </w:rPr>
        <w:t xml:space="preserve"> se nekretnin</w:t>
      </w:r>
      <w:r w:rsidR="00FE7A6A">
        <w:rPr>
          <w:rFonts w:ascii="Times New Roman" w:hAnsi="Times New Roman" w:cs="Times New Roman"/>
          <w:bCs/>
        </w:rPr>
        <w:t>e</w:t>
      </w:r>
      <w:r w:rsidR="008F0988">
        <w:rPr>
          <w:rFonts w:ascii="Times New Roman" w:hAnsi="Times New Roman" w:cs="Times New Roman"/>
          <w:bCs/>
        </w:rPr>
        <w:t>:</w:t>
      </w:r>
    </w:p>
    <w:p w14:paraId="33E62D06" w14:textId="77777777" w:rsidR="00826638" w:rsidRPr="00224C31" w:rsidRDefault="00826638" w:rsidP="00826638">
      <w:pPr>
        <w:pStyle w:val="Tijeloteksta"/>
      </w:pP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415"/>
        <w:gridCol w:w="1461"/>
        <w:gridCol w:w="2232"/>
        <w:gridCol w:w="2835"/>
      </w:tblGrid>
      <w:tr w:rsidR="00BA783E" w:rsidRPr="00641495" w14:paraId="12CBAB8F" w14:textId="77777777" w:rsidTr="00C64606">
        <w:tc>
          <w:tcPr>
            <w:tcW w:w="1271" w:type="dxa"/>
            <w:shd w:val="clear" w:color="auto" w:fill="D9D9D9" w:themeFill="background1" w:themeFillShade="D9"/>
          </w:tcPr>
          <w:p w14:paraId="6D72FE02" w14:textId="77777777" w:rsidR="00BA783E" w:rsidRPr="00434876" w:rsidRDefault="00BA783E" w:rsidP="00970F56">
            <w:pPr>
              <w:pStyle w:val="Tijeloteksta"/>
              <w:jc w:val="center"/>
            </w:pPr>
            <w:r w:rsidRPr="00434876">
              <w:t>Broj kat. čestice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6F8780CB" w14:textId="77777777" w:rsidR="00BA783E" w:rsidRPr="00434876" w:rsidRDefault="00BA783E" w:rsidP="00970F56">
            <w:pPr>
              <w:pStyle w:val="Tijeloteksta"/>
              <w:jc w:val="center"/>
            </w:pPr>
            <w:r w:rsidRPr="00434876">
              <w:t>Katastarska općina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14:paraId="3C64E581" w14:textId="77777777" w:rsidR="00BA783E" w:rsidRPr="00434876" w:rsidRDefault="00BA783E" w:rsidP="00970F56">
            <w:pPr>
              <w:pStyle w:val="Tijeloteksta"/>
              <w:jc w:val="center"/>
              <w:rPr>
                <w:vertAlign w:val="superscript"/>
              </w:rPr>
            </w:pPr>
            <w:r w:rsidRPr="00434876">
              <w:t>Površina/m</w:t>
            </w:r>
            <w:r w:rsidRPr="00434876">
              <w:rPr>
                <w:vertAlign w:val="superscript"/>
              </w:rPr>
              <w:t>2</w:t>
            </w:r>
          </w:p>
        </w:tc>
        <w:tc>
          <w:tcPr>
            <w:tcW w:w="2232" w:type="dxa"/>
            <w:shd w:val="clear" w:color="auto" w:fill="D9D9D9" w:themeFill="background1" w:themeFillShade="D9"/>
          </w:tcPr>
          <w:p w14:paraId="05C56626" w14:textId="77777777" w:rsidR="00BA783E" w:rsidRPr="00434876" w:rsidRDefault="00BA783E" w:rsidP="00970F56">
            <w:pPr>
              <w:pStyle w:val="Tijeloteksta"/>
              <w:jc w:val="center"/>
            </w:pPr>
            <w:r w:rsidRPr="00434876">
              <w:t>Način uporabe kat. čestice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C6827CD" w14:textId="7069DBB1" w:rsidR="00BA783E" w:rsidRPr="00434876" w:rsidRDefault="00BA783E" w:rsidP="00970F56">
            <w:pPr>
              <w:pStyle w:val="Tijeloteksta"/>
              <w:jc w:val="center"/>
            </w:pPr>
            <w:r w:rsidRPr="00434876">
              <w:t xml:space="preserve">Utvrđeni ukupni iznos početne cijene </w:t>
            </w:r>
            <w:r w:rsidRPr="005E6DDA">
              <w:t>(</w:t>
            </w:r>
            <w:r w:rsidR="00C2608A">
              <w:t>EUR</w:t>
            </w:r>
            <w:r w:rsidRPr="005E6DDA">
              <w:t>)</w:t>
            </w:r>
          </w:p>
        </w:tc>
      </w:tr>
      <w:tr w:rsidR="00BA783E" w:rsidRPr="00641495" w14:paraId="4D26AE01" w14:textId="77777777" w:rsidTr="00C64606">
        <w:trPr>
          <w:trHeight w:val="284"/>
        </w:trPr>
        <w:tc>
          <w:tcPr>
            <w:tcW w:w="1271" w:type="dxa"/>
          </w:tcPr>
          <w:p w14:paraId="2A8141E3" w14:textId="3502121E" w:rsidR="00BA783E" w:rsidRPr="00434876" w:rsidRDefault="00FE7A6A" w:rsidP="00871F23">
            <w:pPr>
              <w:pStyle w:val="Tijeloteksta"/>
              <w:jc w:val="center"/>
            </w:pPr>
            <w:r>
              <w:t>16755/1</w:t>
            </w:r>
          </w:p>
        </w:tc>
        <w:tc>
          <w:tcPr>
            <w:tcW w:w="1415" w:type="dxa"/>
          </w:tcPr>
          <w:p w14:paraId="3BC974C0" w14:textId="7AC3C81E" w:rsidR="00BA783E" w:rsidRPr="00434876" w:rsidRDefault="00BA783E" w:rsidP="00871F23">
            <w:pPr>
              <w:pStyle w:val="Tijeloteksta"/>
              <w:jc w:val="center"/>
            </w:pPr>
            <w:r>
              <w:t>Selnica</w:t>
            </w:r>
          </w:p>
        </w:tc>
        <w:tc>
          <w:tcPr>
            <w:tcW w:w="1461" w:type="dxa"/>
          </w:tcPr>
          <w:p w14:paraId="3A90AC53" w14:textId="6F72AA62" w:rsidR="00BA783E" w:rsidRPr="00705277" w:rsidRDefault="00FE7A6A" w:rsidP="00871F23">
            <w:pPr>
              <w:pStyle w:val="Tijeloteksta"/>
              <w:jc w:val="center"/>
            </w:pPr>
            <w:r>
              <w:t>548</w:t>
            </w:r>
          </w:p>
        </w:tc>
        <w:tc>
          <w:tcPr>
            <w:tcW w:w="2232" w:type="dxa"/>
          </w:tcPr>
          <w:p w14:paraId="5B2FC1B8" w14:textId="36D6B357" w:rsidR="00C2608A" w:rsidRPr="00434876" w:rsidRDefault="00FE7A6A" w:rsidP="00C64606">
            <w:pPr>
              <w:pStyle w:val="Tijeloteksta"/>
            </w:pPr>
            <w:r>
              <w:t>U selu, cesta</w:t>
            </w:r>
          </w:p>
        </w:tc>
        <w:tc>
          <w:tcPr>
            <w:tcW w:w="2835" w:type="dxa"/>
          </w:tcPr>
          <w:p w14:paraId="5457F389" w14:textId="1DF1C90E" w:rsidR="00BA783E" w:rsidRPr="00434876" w:rsidRDefault="00FE7A6A" w:rsidP="00871F23">
            <w:pPr>
              <w:pStyle w:val="Tijeloteksta"/>
              <w:jc w:val="right"/>
            </w:pPr>
            <w:r>
              <w:t>2.740,00</w:t>
            </w:r>
          </w:p>
        </w:tc>
      </w:tr>
      <w:tr w:rsidR="00FE7A6A" w:rsidRPr="00641495" w14:paraId="2FFC199E" w14:textId="77777777" w:rsidTr="00C64606">
        <w:trPr>
          <w:trHeight w:val="284"/>
        </w:trPr>
        <w:tc>
          <w:tcPr>
            <w:tcW w:w="1271" w:type="dxa"/>
          </w:tcPr>
          <w:p w14:paraId="5051F45A" w14:textId="79880DD8" w:rsidR="00FE7A6A" w:rsidRDefault="00FE7A6A" w:rsidP="00871F23">
            <w:pPr>
              <w:pStyle w:val="Tijeloteksta"/>
              <w:jc w:val="center"/>
            </w:pPr>
            <w:r>
              <w:t>16756/3</w:t>
            </w:r>
          </w:p>
        </w:tc>
        <w:tc>
          <w:tcPr>
            <w:tcW w:w="1415" w:type="dxa"/>
          </w:tcPr>
          <w:p w14:paraId="73180805" w14:textId="0B2B2B86" w:rsidR="00FE7A6A" w:rsidRDefault="00FE7A6A" w:rsidP="00871F23">
            <w:pPr>
              <w:pStyle w:val="Tijeloteksta"/>
              <w:jc w:val="center"/>
            </w:pPr>
            <w:r>
              <w:t>Selnica</w:t>
            </w:r>
          </w:p>
        </w:tc>
        <w:tc>
          <w:tcPr>
            <w:tcW w:w="1461" w:type="dxa"/>
          </w:tcPr>
          <w:p w14:paraId="7BF89429" w14:textId="76DAC7D6" w:rsidR="00FE7A6A" w:rsidRDefault="00FE7A6A" w:rsidP="00871F23">
            <w:pPr>
              <w:pStyle w:val="Tijeloteksta"/>
              <w:jc w:val="center"/>
            </w:pPr>
            <w:r>
              <w:t>265</w:t>
            </w:r>
          </w:p>
        </w:tc>
        <w:tc>
          <w:tcPr>
            <w:tcW w:w="2232" w:type="dxa"/>
          </w:tcPr>
          <w:p w14:paraId="0A58DBEA" w14:textId="46AC8FDC" w:rsidR="00FE7A6A" w:rsidRDefault="00FE7A6A" w:rsidP="00C64606">
            <w:pPr>
              <w:pStyle w:val="Tijeloteksta"/>
            </w:pPr>
            <w:r>
              <w:t>U selu, oranica</w:t>
            </w:r>
          </w:p>
        </w:tc>
        <w:tc>
          <w:tcPr>
            <w:tcW w:w="2835" w:type="dxa"/>
          </w:tcPr>
          <w:p w14:paraId="0DF94C98" w14:textId="42B04CFD" w:rsidR="00FE7A6A" w:rsidRDefault="00FE7A6A" w:rsidP="00871F23">
            <w:pPr>
              <w:pStyle w:val="Tijeloteksta"/>
              <w:jc w:val="right"/>
            </w:pPr>
            <w:r>
              <w:t>1.330,00</w:t>
            </w:r>
          </w:p>
        </w:tc>
      </w:tr>
    </w:tbl>
    <w:p w14:paraId="71B930B0" w14:textId="513C5C04" w:rsidR="001A24FC" w:rsidRDefault="001A24FC" w:rsidP="00F2019F">
      <w:pPr>
        <w:rPr>
          <w:rFonts w:ascii="Times New Roman" w:hAnsi="Times New Roman" w:cs="Times New Roman"/>
          <w:sz w:val="24"/>
          <w:szCs w:val="24"/>
        </w:rPr>
      </w:pPr>
    </w:p>
    <w:p w14:paraId="1E2BA60C" w14:textId="77777777" w:rsidR="004F6D08" w:rsidRDefault="004F6D08" w:rsidP="004F6D08">
      <w:pPr>
        <w:jc w:val="center"/>
        <w:rPr>
          <w:rFonts w:ascii="Times New Roman" w:hAnsi="Times New Roman" w:cs="Times New Roman"/>
          <w:b/>
        </w:rPr>
      </w:pPr>
    </w:p>
    <w:p w14:paraId="5EC746BE" w14:textId="44D69A32" w:rsidR="004F6D08" w:rsidRDefault="004F6D08" w:rsidP="004F6D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14:paraId="77E64488" w14:textId="77777777" w:rsidR="00A97AD6" w:rsidRDefault="00A97AD6" w:rsidP="004F6D08">
      <w:pPr>
        <w:jc w:val="center"/>
        <w:rPr>
          <w:rFonts w:ascii="Times New Roman" w:hAnsi="Times New Roman" w:cs="Times New Roman"/>
          <w:b/>
        </w:rPr>
      </w:pPr>
    </w:p>
    <w:p w14:paraId="14AD1A4D" w14:textId="5C03DD16" w:rsidR="00A97AD6" w:rsidRPr="00A97AD6" w:rsidRDefault="00A97AD6" w:rsidP="000A41BD">
      <w:pPr>
        <w:ind w:firstLine="708"/>
        <w:jc w:val="both"/>
        <w:rPr>
          <w:rFonts w:ascii="Times New Roman" w:hAnsi="Times New Roman" w:cs="Times New Roman"/>
          <w:bCs/>
        </w:rPr>
      </w:pPr>
      <w:r w:rsidRPr="00A97AD6">
        <w:rPr>
          <w:rFonts w:ascii="Times New Roman" w:hAnsi="Times New Roman" w:cs="Times New Roman"/>
          <w:bCs/>
        </w:rPr>
        <w:t>Zadužuje se Općinski načelnik za sklapanje kupoprodajnog ugovora između prodavatelja, odnosno vlasnika nekretn</w:t>
      </w:r>
      <w:r w:rsidR="005766F0">
        <w:rPr>
          <w:rFonts w:ascii="Times New Roman" w:hAnsi="Times New Roman" w:cs="Times New Roman"/>
          <w:bCs/>
        </w:rPr>
        <w:t>in</w:t>
      </w:r>
      <w:r w:rsidR="00FE7A6A">
        <w:rPr>
          <w:rFonts w:ascii="Times New Roman" w:hAnsi="Times New Roman" w:cs="Times New Roman"/>
          <w:bCs/>
        </w:rPr>
        <w:t>a</w:t>
      </w:r>
      <w:r w:rsidRPr="00A97AD6">
        <w:rPr>
          <w:rFonts w:ascii="Times New Roman" w:hAnsi="Times New Roman" w:cs="Times New Roman"/>
          <w:bCs/>
        </w:rPr>
        <w:t xml:space="preserve"> iz članka 1. ove Odluke i Općine Selnica.</w:t>
      </w:r>
    </w:p>
    <w:p w14:paraId="4FD6CA7F" w14:textId="77777777" w:rsidR="00A97AD6" w:rsidRPr="00A97AD6" w:rsidRDefault="00A97AD6" w:rsidP="00A97AD6">
      <w:pPr>
        <w:rPr>
          <w:rFonts w:ascii="Times New Roman" w:hAnsi="Times New Roman" w:cs="Times New Roman"/>
          <w:bCs/>
        </w:rPr>
      </w:pPr>
    </w:p>
    <w:p w14:paraId="60D974ED" w14:textId="2C0487B3" w:rsidR="004F6D08" w:rsidRDefault="00A97AD6" w:rsidP="000A41BD">
      <w:pPr>
        <w:ind w:firstLine="708"/>
        <w:rPr>
          <w:rFonts w:ascii="Times New Roman" w:hAnsi="Times New Roman" w:cs="Times New Roman"/>
          <w:b/>
        </w:rPr>
      </w:pPr>
      <w:r w:rsidRPr="00A97AD6">
        <w:rPr>
          <w:rFonts w:ascii="Times New Roman" w:hAnsi="Times New Roman" w:cs="Times New Roman"/>
          <w:bCs/>
        </w:rPr>
        <w:t>Troškove ovjere potpisa ugovora, kao i troškove prijenosa snosi kupac.</w:t>
      </w:r>
    </w:p>
    <w:p w14:paraId="58212C10" w14:textId="77777777" w:rsidR="003C02B4" w:rsidRDefault="003C02B4" w:rsidP="004F6D08">
      <w:pPr>
        <w:jc w:val="center"/>
        <w:rPr>
          <w:rFonts w:ascii="Times New Roman" w:hAnsi="Times New Roman" w:cs="Times New Roman"/>
          <w:b/>
        </w:rPr>
      </w:pPr>
    </w:p>
    <w:p w14:paraId="4E07224B" w14:textId="77777777" w:rsidR="004F6D08" w:rsidRDefault="004F6D08" w:rsidP="004F6D08">
      <w:pPr>
        <w:jc w:val="center"/>
        <w:rPr>
          <w:rFonts w:ascii="Times New Roman" w:hAnsi="Times New Roman" w:cs="Times New Roman"/>
          <w:b/>
        </w:rPr>
      </w:pPr>
    </w:p>
    <w:p w14:paraId="6AB03EED" w14:textId="0BA44E63" w:rsidR="008F0988" w:rsidRPr="003C02B4" w:rsidRDefault="008F0988" w:rsidP="003C02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Članak </w:t>
      </w:r>
      <w:r w:rsidR="004F6D08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</w:p>
    <w:p w14:paraId="502FA368" w14:textId="4210B0A1" w:rsidR="008F0988" w:rsidRDefault="008F0988" w:rsidP="000A41BD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Ova Odluka stupa na snagu </w:t>
      </w:r>
      <w:r w:rsidR="005E6DDA">
        <w:rPr>
          <w:rFonts w:ascii="Times New Roman" w:hAnsi="Times New Roman" w:cs="Times New Roman"/>
          <w:bCs/>
        </w:rPr>
        <w:t>osmog dana od dana</w:t>
      </w:r>
      <w:r w:rsidR="00B05566">
        <w:rPr>
          <w:rFonts w:ascii="Times New Roman" w:hAnsi="Times New Roman" w:cs="Times New Roman"/>
          <w:bCs/>
        </w:rPr>
        <w:t xml:space="preserve"> objave</w:t>
      </w:r>
      <w:r>
        <w:rPr>
          <w:rFonts w:ascii="Times New Roman" w:hAnsi="Times New Roman" w:cs="Times New Roman"/>
          <w:bCs/>
        </w:rPr>
        <w:t xml:space="preserve"> u </w:t>
      </w:r>
      <w:r w:rsidR="003C02B4">
        <w:rPr>
          <w:rFonts w:ascii="Times New Roman" w:hAnsi="Times New Roman" w:cs="Times New Roman"/>
          <w:bCs/>
        </w:rPr>
        <w:t>„</w:t>
      </w:r>
      <w:r>
        <w:rPr>
          <w:rFonts w:ascii="Times New Roman" w:hAnsi="Times New Roman" w:cs="Times New Roman"/>
          <w:bCs/>
        </w:rPr>
        <w:t>Službenom glasniku Međimurske županije</w:t>
      </w:r>
      <w:r w:rsidR="003C02B4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.</w:t>
      </w:r>
    </w:p>
    <w:p w14:paraId="297979A5" w14:textId="343C7899" w:rsidR="008F0988" w:rsidRDefault="008F0988" w:rsidP="008F0988">
      <w:pPr>
        <w:jc w:val="both"/>
        <w:rPr>
          <w:rFonts w:ascii="Times New Roman" w:hAnsi="Times New Roman" w:cs="Times New Roman"/>
          <w:bCs/>
        </w:rPr>
      </w:pPr>
    </w:p>
    <w:p w14:paraId="0EEB4E44" w14:textId="6851688E" w:rsidR="008F0988" w:rsidRPr="000A41BD" w:rsidRDefault="008F0988" w:rsidP="004F6D08">
      <w:pPr>
        <w:jc w:val="center"/>
        <w:rPr>
          <w:rFonts w:ascii="Times New Roman" w:hAnsi="Times New Roman" w:cs="Times New Roman"/>
          <w:b/>
        </w:rPr>
      </w:pPr>
      <w:r w:rsidRPr="000A41BD">
        <w:rPr>
          <w:rFonts w:ascii="Times New Roman" w:hAnsi="Times New Roman" w:cs="Times New Roman"/>
          <w:b/>
        </w:rPr>
        <w:t>OPĆINSKO VIJEĆE OPĆINE SELNICA</w:t>
      </w:r>
    </w:p>
    <w:p w14:paraId="1624FD35" w14:textId="2412AA21" w:rsidR="008F0988" w:rsidRDefault="008F0988" w:rsidP="008F0988">
      <w:pPr>
        <w:jc w:val="both"/>
        <w:rPr>
          <w:rFonts w:ascii="Times New Roman" w:hAnsi="Times New Roman" w:cs="Times New Roman"/>
          <w:bCs/>
        </w:rPr>
      </w:pPr>
    </w:p>
    <w:p w14:paraId="7B157F96" w14:textId="02CCA843" w:rsidR="008F0988" w:rsidRDefault="008F0988" w:rsidP="008F0988">
      <w:pPr>
        <w:jc w:val="both"/>
        <w:rPr>
          <w:rFonts w:ascii="Times New Roman" w:hAnsi="Times New Roman" w:cs="Times New Roman"/>
          <w:bCs/>
        </w:rPr>
      </w:pPr>
    </w:p>
    <w:p w14:paraId="005FD51B" w14:textId="232EBF4A" w:rsidR="008F0988" w:rsidRDefault="008F0988" w:rsidP="008F0988">
      <w:pPr>
        <w:ind w:left="4248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Predsjednik Općinskog vijeća</w:t>
      </w:r>
    </w:p>
    <w:p w14:paraId="446903A0" w14:textId="4C5EE395" w:rsidR="008F0988" w:rsidRDefault="00FE7A6A" w:rsidP="005E6DDA">
      <w:pPr>
        <w:ind w:left="4248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Davor Debelec</w:t>
      </w:r>
    </w:p>
    <w:p w14:paraId="69AE75FA" w14:textId="246219AA" w:rsidR="008F0988" w:rsidRDefault="008F0988" w:rsidP="008F098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KLASA:</w:t>
      </w:r>
      <w:r w:rsidR="003D705A">
        <w:rPr>
          <w:rFonts w:ascii="Times New Roman" w:hAnsi="Times New Roman" w:cs="Times New Roman"/>
          <w:bCs/>
        </w:rPr>
        <w:t xml:space="preserve"> </w:t>
      </w:r>
    </w:p>
    <w:p w14:paraId="702E8EE5" w14:textId="627F4D65" w:rsidR="008F0988" w:rsidRDefault="008F0988" w:rsidP="008F098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URBROJ:</w:t>
      </w:r>
      <w:r w:rsidR="003D705A">
        <w:rPr>
          <w:rFonts w:ascii="Times New Roman" w:hAnsi="Times New Roman" w:cs="Times New Roman"/>
          <w:bCs/>
        </w:rPr>
        <w:t xml:space="preserve"> </w:t>
      </w:r>
    </w:p>
    <w:p w14:paraId="4CD19EC3" w14:textId="48C91633" w:rsidR="006143AC" w:rsidRDefault="008F0988" w:rsidP="008F098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Selnica,</w:t>
      </w:r>
      <w:r w:rsidR="00662708">
        <w:rPr>
          <w:rFonts w:ascii="Times New Roman" w:hAnsi="Times New Roman" w:cs="Times New Roman"/>
          <w:bCs/>
        </w:rPr>
        <w:t xml:space="preserve"> </w:t>
      </w:r>
    </w:p>
    <w:p w14:paraId="2FDA3468" w14:textId="61193B44" w:rsidR="006143AC" w:rsidRDefault="006143AC" w:rsidP="008F0988">
      <w:pPr>
        <w:jc w:val="both"/>
        <w:rPr>
          <w:rFonts w:ascii="Times New Roman" w:hAnsi="Times New Roman" w:cs="Times New Roman"/>
          <w:bCs/>
        </w:rPr>
      </w:pPr>
    </w:p>
    <w:p w14:paraId="4BBEDD62" w14:textId="77777777" w:rsidR="004F6D08" w:rsidRDefault="004F6D08" w:rsidP="008F098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4F6D08" w:rsidSect="002C0FCC">
      <w:headerReference w:type="default" r:id="rId7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6417" w14:textId="77777777" w:rsidR="00C64606" w:rsidRDefault="00C64606" w:rsidP="00C64606">
      <w:r>
        <w:separator/>
      </w:r>
    </w:p>
  </w:endnote>
  <w:endnote w:type="continuationSeparator" w:id="0">
    <w:p w14:paraId="3EDBB9EC" w14:textId="77777777" w:rsidR="00C64606" w:rsidRDefault="00C64606" w:rsidP="00C6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FC00" w14:textId="77777777" w:rsidR="00C64606" w:rsidRDefault="00C64606" w:rsidP="00C64606">
      <w:r>
        <w:separator/>
      </w:r>
    </w:p>
  </w:footnote>
  <w:footnote w:type="continuationSeparator" w:id="0">
    <w:p w14:paraId="17132D8F" w14:textId="77777777" w:rsidR="00C64606" w:rsidRDefault="00C64606" w:rsidP="00C6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1A85" w14:textId="40E7797F" w:rsidR="00C64606" w:rsidRDefault="00C64606" w:rsidP="00C64606">
    <w:pPr>
      <w:pStyle w:val="Zaglavlje"/>
      <w:jc w:val="right"/>
    </w:pPr>
    <w:r>
      <w:t>PRIJEDLOG</w:t>
    </w:r>
  </w:p>
  <w:p w14:paraId="721C67F6" w14:textId="77777777" w:rsidR="00C64606" w:rsidRDefault="00C6460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132AA"/>
    <w:multiLevelType w:val="hybridMultilevel"/>
    <w:tmpl w:val="6ADAC95E"/>
    <w:lvl w:ilvl="0" w:tplc="6EC038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2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9F"/>
    <w:rsid w:val="00014450"/>
    <w:rsid w:val="00026463"/>
    <w:rsid w:val="00034BF3"/>
    <w:rsid w:val="00045D19"/>
    <w:rsid w:val="000755E2"/>
    <w:rsid w:val="000A41BD"/>
    <w:rsid w:val="000A6E50"/>
    <w:rsid w:val="000D2E32"/>
    <w:rsid w:val="00170640"/>
    <w:rsid w:val="001A24FC"/>
    <w:rsid w:val="00206F0A"/>
    <w:rsid w:val="00216BEF"/>
    <w:rsid w:val="00230ADE"/>
    <w:rsid w:val="00272623"/>
    <w:rsid w:val="002C0FCC"/>
    <w:rsid w:val="002C6A84"/>
    <w:rsid w:val="00342B8B"/>
    <w:rsid w:val="003550E9"/>
    <w:rsid w:val="00370A7E"/>
    <w:rsid w:val="003916F5"/>
    <w:rsid w:val="003C02B4"/>
    <w:rsid w:val="003D705A"/>
    <w:rsid w:val="003D7D4C"/>
    <w:rsid w:val="00406B71"/>
    <w:rsid w:val="00427F91"/>
    <w:rsid w:val="00434876"/>
    <w:rsid w:val="004713BB"/>
    <w:rsid w:val="004B2419"/>
    <w:rsid w:val="004D3B70"/>
    <w:rsid w:val="004F38B7"/>
    <w:rsid w:val="004F492C"/>
    <w:rsid w:val="004F6D08"/>
    <w:rsid w:val="0053226F"/>
    <w:rsid w:val="005766F0"/>
    <w:rsid w:val="00591B63"/>
    <w:rsid w:val="005C3671"/>
    <w:rsid w:val="005E6DDA"/>
    <w:rsid w:val="0060559A"/>
    <w:rsid w:val="006143AC"/>
    <w:rsid w:val="00626E7A"/>
    <w:rsid w:val="00641495"/>
    <w:rsid w:val="00644658"/>
    <w:rsid w:val="0064482D"/>
    <w:rsid w:val="00662708"/>
    <w:rsid w:val="006B5AE0"/>
    <w:rsid w:val="00705277"/>
    <w:rsid w:val="0071316F"/>
    <w:rsid w:val="007339A9"/>
    <w:rsid w:val="00746BB5"/>
    <w:rsid w:val="00752DAD"/>
    <w:rsid w:val="00775BB7"/>
    <w:rsid w:val="007B3624"/>
    <w:rsid w:val="007C012D"/>
    <w:rsid w:val="007C0418"/>
    <w:rsid w:val="007C08D3"/>
    <w:rsid w:val="007E3678"/>
    <w:rsid w:val="007E4087"/>
    <w:rsid w:val="008242EE"/>
    <w:rsid w:val="00826638"/>
    <w:rsid w:val="00841563"/>
    <w:rsid w:val="00871F23"/>
    <w:rsid w:val="00886A53"/>
    <w:rsid w:val="008D1BEC"/>
    <w:rsid w:val="008D47EE"/>
    <w:rsid w:val="008F0988"/>
    <w:rsid w:val="0092524C"/>
    <w:rsid w:val="00970726"/>
    <w:rsid w:val="009E0A37"/>
    <w:rsid w:val="009E40E6"/>
    <w:rsid w:val="009F7065"/>
    <w:rsid w:val="00A70533"/>
    <w:rsid w:val="00A85805"/>
    <w:rsid w:val="00A97AD6"/>
    <w:rsid w:val="00AF4846"/>
    <w:rsid w:val="00B05566"/>
    <w:rsid w:val="00B35CFB"/>
    <w:rsid w:val="00B35FD7"/>
    <w:rsid w:val="00B4157C"/>
    <w:rsid w:val="00B52F9F"/>
    <w:rsid w:val="00B55AA8"/>
    <w:rsid w:val="00B84A9E"/>
    <w:rsid w:val="00B8741D"/>
    <w:rsid w:val="00B87440"/>
    <w:rsid w:val="00BA3239"/>
    <w:rsid w:val="00BA783E"/>
    <w:rsid w:val="00BC26D8"/>
    <w:rsid w:val="00BC3BBB"/>
    <w:rsid w:val="00C206F4"/>
    <w:rsid w:val="00C2608A"/>
    <w:rsid w:val="00C32DFF"/>
    <w:rsid w:val="00C377CC"/>
    <w:rsid w:val="00C64606"/>
    <w:rsid w:val="00C8290D"/>
    <w:rsid w:val="00C8305F"/>
    <w:rsid w:val="00CD460F"/>
    <w:rsid w:val="00D24384"/>
    <w:rsid w:val="00D32E8E"/>
    <w:rsid w:val="00D4296C"/>
    <w:rsid w:val="00DC29AA"/>
    <w:rsid w:val="00E520B5"/>
    <w:rsid w:val="00EA0142"/>
    <w:rsid w:val="00EC5B60"/>
    <w:rsid w:val="00EF32BE"/>
    <w:rsid w:val="00F054B4"/>
    <w:rsid w:val="00F2019F"/>
    <w:rsid w:val="00F5424E"/>
    <w:rsid w:val="00F57024"/>
    <w:rsid w:val="00F9046B"/>
    <w:rsid w:val="00FE114F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ACCA"/>
  <w15:docId w15:val="{84DC5D22-F466-4D03-A250-E233CFA5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0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F2019F"/>
    <w:pPr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2019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1A2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Srednjipopis1">
    <w:name w:val="Medium List 1"/>
    <w:basedOn w:val="Obinatablica"/>
    <w:uiPriority w:val="65"/>
    <w:rsid w:val="000D2E3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esjenanje2-Isticanje1">
    <w:name w:val="Medium Shading 2 Accent 1"/>
    <w:basedOn w:val="Obinatablica"/>
    <w:uiPriority w:val="64"/>
    <w:rsid w:val="000D2E3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lomakpopisa">
    <w:name w:val="List Paragraph"/>
    <w:basedOn w:val="Normal"/>
    <w:uiPriority w:val="34"/>
    <w:qFormat/>
    <w:rsid w:val="00D32E8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6460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64606"/>
  </w:style>
  <w:style w:type="paragraph" w:styleId="Podnoje">
    <w:name w:val="footer"/>
    <w:basedOn w:val="Normal"/>
    <w:link w:val="PodnojeChar"/>
    <w:uiPriority w:val="99"/>
    <w:unhideWhenUsed/>
    <w:rsid w:val="00C6460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64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Opčina-Selnica</dc:creator>
  <cp:lastModifiedBy>Bosiljka Oletić</cp:lastModifiedBy>
  <cp:revision>2</cp:revision>
  <cp:lastPrinted>2021-09-01T14:32:00Z</cp:lastPrinted>
  <dcterms:created xsi:type="dcterms:W3CDTF">2025-11-14T10:17:00Z</dcterms:created>
  <dcterms:modified xsi:type="dcterms:W3CDTF">2025-11-14T10:17:00Z</dcterms:modified>
</cp:coreProperties>
</file>